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1EDDA"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bookmarkStart w:id="0" w:name="Nasturzio"/>
      <w:bookmarkStart w:id="1" w:name="_GoBack"/>
      <w:bookmarkEnd w:id="0"/>
      <w:r w:rsidRPr="003C701B">
        <w:rPr>
          <w:rFonts w:ascii="Times New Roman" w:eastAsia="Times New Roman" w:hAnsi="Times New Roman" w:cs="Times New Roman"/>
          <w:b/>
          <w:bCs/>
          <w:color w:val="000000"/>
          <w:sz w:val="78"/>
          <w:szCs w:val="78"/>
          <w:lang w:eastAsia="it-IT"/>
        </w:rPr>
        <w:t>N</w:t>
      </w:r>
      <w:r w:rsidRPr="003C701B">
        <w:rPr>
          <w:rFonts w:ascii="Times New Roman" w:eastAsia="Times New Roman" w:hAnsi="Times New Roman" w:cs="Times New Roman"/>
          <w:b/>
          <w:bCs/>
          <w:color w:val="000000"/>
          <w:sz w:val="34"/>
          <w:szCs w:val="34"/>
          <w:lang w:eastAsia="it-IT"/>
        </w:rPr>
        <w:t xml:space="preserve">asturzio </w:t>
      </w:r>
    </w:p>
    <w:p w14:paraId="59FE860E"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i/>
          <w:iCs/>
          <w:color w:val="000000"/>
          <w:sz w:val="26"/>
          <w:szCs w:val="26"/>
          <w:lang w:eastAsia="it-IT"/>
        </w:rPr>
        <w:t xml:space="preserve">Nasturtium officinale, R. Br. </w:t>
      </w:r>
    </w:p>
    <w:p w14:paraId="1469BA54"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16"/>
          <w:szCs w:val="16"/>
          <w:lang w:eastAsia="it-IT"/>
        </w:rPr>
        <w:t>NOM1 DIALETTALI:</w:t>
      </w:r>
      <w:r w:rsidRPr="003C701B">
        <w:rPr>
          <w:rFonts w:ascii="Times New Roman" w:eastAsia="Times New Roman" w:hAnsi="Times New Roman" w:cs="Times New Roman"/>
          <w:color w:val="000000"/>
          <w:sz w:val="24"/>
          <w:szCs w:val="24"/>
          <w:lang w:eastAsia="it-IT"/>
        </w:rPr>
        <w:t xml:space="preserve"> </w:t>
      </w:r>
      <w:r w:rsidRPr="003C701B">
        <w:rPr>
          <w:rFonts w:ascii="Times New Roman" w:eastAsia="Times New Roman" w:hAnsi="Times New Roman" w:cs="Times New Roman"/>
          <w:color w:val="000000"/>
          <w:lang w:eastAsia="it-IT"/>
        </w:rPr>
        <w:t xml:space="preserve">Cresson, Cressom, Grassom, Cresson de fontana. </w:t>
      </w:r>
    </w:p>
    <w:p w14:paraId="371DE9EE"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16"/>
          <w:szCs w:val="16"/>
          <w:lang w:eastAsia="it-IT"/>
        </w:rPr>
        <w:t>DESCRIZIONE</w:t>
      </w:r>
      <w:r w:rsidRPr="003C701B">
        <w:rPr>
          <w:rFonts w:ascii="Times New Roman" w:eastAsia="Times New Roman" w:hAnsi="Times New Roman" w:cs="Times New Roman"/>
          <w:color w:val="000000"/>
          <w:lang w:eastAsia="it-IT"/>
        </w:rPr>
        <w:t xml:space="preserve">: Fusto prostrato e radicante in basso; foglie dispari, pennato con foglioline laterali ovate, ineguali alla base, intere o crenato sinuate, la terminale più grande e quasi rotonda; fiori piccoli bianchi; silique bislunghe, lineari. </w:t>
      </w:r>
    </w:p>
    <w:p w14:paraId="11A418E5"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H: comune e perenne lungo i ruscelli e presso le sorgenti. </w:t>
      </w:r>
    </w:p>
    <w:p w14:paraId="5F5BBCF7"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P: la pianta fresca. </w:t>
      </w:r>
    </w:p>
    <w:p w14:paraId="5D6D3D46"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F: Crocifere. </w:t>
      </w:r>
    </w:p>
    <w:p w14:paraId="42D495B3"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Questa crocifera ha virtù depurative, diuretiche, corroboranti, detersive. Si usa il </w:t>
      </w:r>
      <w:r w:rsidRPr="003C701B">
        <w:rPr>
          <w:rFonts w:ascii="Times New Roman" w:eastAsia="Times New Roman" w:hAnsi="Times New Roman" w:cs="Times New Roman"/>
          <w:i/>
          <w:iCs/>
          <w:color w:val="000000"/>
          <w:lang w:eastAsia="it-IT"/>
        </w:rPr>
        <w:t>succo</w:t>
      </w:r>
      <w:r w:rsidRPr="003C701B">
        <w:rPr>
          <w:rFonts w:ascii="Times New Roman" w:eastAsia="Times New Roman" w:hAnsi="Times New Roman" w:cs="Times New Roman"/>
          <w:color w:val="000000"/>
          <w:lang w:eastAsia="it-IT"/>
        </w:rPr>
        <w:t xml:space="preserve"> di pianta fresca pestata in un mortaio, e spremuto attraverso un pannolino. Se ne prende in dosi da 100 a 150 gr. al giorno, a digiuno; e diuretico e depurativo, specialmente se preso per buon tratto di tempo. Questo succo è indicato quale cura primaverile, nello scorbuto, nell’idropisia, nell’itterizia, nei catarri bronchiali, polmonari, intestinali. </w:t>
      </w:r>
      <w:r w:rsidRPr="003C701B">
        <w:rPr>
          <w:rFonts w:ascii="Times New Roman" w:eastAsia="Times New Roman" w:hAnsi="Times New Roman" w:cs="Times New Roman"/>
          <w:i/>
          <w:iCs/>
          <w:color w:val="000000"/>
          <w:lang w:eastAsia="it-IT"/>
        </w:rPr>
        <w:t>Le foglie peste</w:t>
      </w:r>
      <w:r w:rsidRPr="003C701B">
        <w:rPr>
          <w:rFonts w:ascii="Times New Roman" w:eastAsia="Times New Roman" w:hAnsi="Times New Roman" w:cs="Times New Roman"/>
          <w:color w:val="000000"/>
          <w:lang w:eastAsia="it-IT"/>
        </w:rPr>
        <w:t xml:space="preserve"> e applicate servono contro la tigna e il cimurro. Contro i rossori ed eruzioni cutanee si applicano 2 volte al giorno 50 gr. di succo con 10 gr. di essenza di mandorle amare. Il </w:t>
      </w:r>
      <w:r w:rsidRPr="003C701B">
        <w:rPr>
          <w:rFonts w:ascii="Times New Roman" w:eastAsia="Times New Roman" w:hAnsi="Times New Roman" w:cs="Times New Roman"/>
          <w:i/>
          <w:iCs/>
          <w:color w:val="000000"/>
          <w:lang w:eastAsia="it-IT"/>
        </w:rPr>
        <w:t>sapone</w:t>
      </w:r>
      <w:r w:rsidRPr="003C701B">
        <w:rPr>
          <w:rFonts w:ascii="Times New Roman" w:eastAsia="Times New Roman" w:hAnsi="Times New Roman" w:cs="Times New Roman"/>
          <w:color w:val="000000"/>
          <w:lang w:eastAsia="it-IT"/>
        </w:rPr>
        <w:t xml:space="preserve"> è eccellente rimedio contro le scottature. Esso si prepara schiacciando crescione, cipolle, foglie di fragola e cuocendo il tutto con burro fresco, senza aggiungervi sale. Si filtra, e si ungono le parti ferite; il prurito cessa subito, rinfresca e guarisce presto. </w:t>
      </w:r>
      <w:r w:rsidRPr="003C701B">
        <w:rPr>
          <w:rFonts w:ascii="Times New Roman" w:eastAsia="Times New Roman" w:hAnsi="Times New Roman" w:cs="Times New Roman"/>
          <w:i/>
          <w:iCs/>
          <w:color w:val="000000"/>
          <w:lang w:eastAsia="it-IT"/>
        </w:rPr>
        <w:t>L’insalata</w:t>
      </w:r>
      <w:r w:rsidRPr="003C701B">
        <w:rPr>
          <w:rFonts w:ascii="Times New Roman" w:eastAsia="Times New Roman" w:hAnsi="Times New Roman" w:cs="Times New Roman"/>
          <w:color w:val="000000"/>
          <w:lang w:eastAsia="it-IT"/>
        </w:rPr>
        <w:t xml:space="preserve"> si prepara versando sopra le foglie e cime ben lavate il sugo di un limone; senza aceto e senza sale, vi si aggiunge un po’ d’olio e uria cipolla ben tagliuzzata; si lascia cosi in composta per due ore, e poi si prende, con grande giovamento dei polmoni e dei reni. </w:t>
      </w:r>
    </w:p>
    <w:p w14:paraId="707FC3C0"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bookmarkStart w:id="2" w:name="N_epetella"/>
      <w:bookmarkEnd w:id="2"/>
      <w:r w:rsidRPr="003C701B">
        <w:rPr>
          <w:rFonts w:ascii="Times New Roman" w:eastAsia="Times New Roman" w:hAnsi="Times New Roman" w:cs="Times New Roman"/>
          <w:b/>
          <w:bCs/>
          <w:color w:val="000000"/>
          <w:sz w:val="76"/>
          <w:szCs w:val="76"/>
          <w:lang w:eastAsia="it-IT"/>
        </w:rPr>
        <w:t>N</w:t>
      </w:r>
      <w:r w:rsidRPr="003C701B">
        <w:rPr>
          <w:rFonts w:ascii="Times New Roman" w:eastAsia="Times New Roman" w:hAnsi="Times New Roman" w:cs="Times New Roman"/>
          <w:b/>
          <w:bCs/>
          <w:color w:val="000000"/>
          <w:sz w:val="32"/>
          <w:szCs w:val="32"/>
          <w:lang w:eastAsia="it-IT"/>
        </w:rPr>
        <w:t xml:space="preserve">epetella </w:t>
      </w:r>
    </w:p>
    <w:p w14:paraId="708580C7"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i/>
          <w:iCs/>
          <w:color w:val="000000"/>
          <w:sz w:val="26"/>
          <w:szCs w:val="26"/>
          <w:lang w:eastAsia="it-IT"/>
        </w:rPr>
        <w:t xml:space="preserve">Calamintha Nepeta, Clairv. (Melissa calamintha, L.) </w:t>
      </w:r>
    </w:p>
    <w:p w14:paraId="4CAA3F03"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16"/>
          <w:szCs w:val="16"/>
          <w:lang w:eastAsia="it-IT"/>
        </w:rPr>
        <w:t>DESCRIZIONE</w:t>
      </w:r>
      <w:r w:rsidRPr="003C701B">
        <w:rPr>
          <w:rFonts w:ascii="Times New Roman" w:eastAsia="Times New Roman" w:hAnsi="Times New Roman" w:cs="Times New Roman"/>
          <w:color w:val="000000"/>
          <w:lang w:eastAsia="it-IT"/>
        </w:rPr>
        <w:t xml:space="preserve">: Pianta pubescente (40-60 cm.); foglie ovato-romboidali, ottuse, crenulate, senza glandole; peduncoli multiflori (12-15 fiori); corolla azzurrastra a tubo diritto; </w:t>
      </w:r>
    </w:p>
    <w:p w14:paraId="3A404582"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H: luoghi esposti al sole da fondo valle alla zona montana. </w:t>
      </w:r>
    </w:p>
    <w:p w14:paraId="4EB769E3"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P: la pianta in fioritura. </w:t>
      </w:r>
    </w:p>
    <w:p w14:paraId="6D660540"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F: Labiate. </w:t>
      </w:r>
    </w:p>
    <w:p w14:paraId="7DE455A4"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La </w:t>
      </w:r>
      <w:r w:rsidRPr="003C701B">
        <w:rPr>
          <w:rFonts w:ascii="Times New Roman" w:eastAsia="Times New Roman" w:hAnsi="Times New Roman" w:cs="Times New Roman"/>
          <w:i/>
          <w:iCs/>
          <w:color w:val="000000"/>
          <w:lang w:eastAsia="it-IT"/>
        </w:rPr>
        <w:t>nepetella,</w:t>
      </w:r>
      <w:r w:rsidRPr="003C701B">
        <w:rPr>
          <w:rFonts w:ascii="Times New Roman" w:eastAsia="Times New Roman" w:hAnsi="Times New Roman" w:cs="Times New Roman"/>
          <w:color w:val="000000"/>
          <w:lang w:eastAsia="it-IT"/>
        </w:rPr>
        <w:t xml:space="preserve"> presa in infuso di 15-20 gr., e grandemente giovevole nei crampi, nell’insonnia, nella difficoltà di respiro, nell’itterizia e nell’idropisia, promovendo essa fortemente 1’orina e regolando le mestruazioni. </w:t>
      </w:r>
      <w:r w:rsidRPr="003C701B">
        <w:rPr>
          <w:rFonts w:ascii="Times New Roman" w:eastAsia="Times New Roman" w:hAnsi="Times New Roman" w:cs="Times New Roman"/>
          <w:i/>
          <w:iCs/>
          <w:color w:val="000000"/>
          <w:lang w:eastAsia="it-IT"/>
        </w:rPr>
        <w:t>Presa con miele e sale,</w:t>
      </w:r>
      <w:r w:rsidRPr="003C701B">
        <w:rPr>
          <w:rFonts w:ascii="Times New Roman" w:eastAsia="Times New Roman" w:hAnsi="Times New Roman" w:cs="Times New Roman"/>
          <w:color w:val="000000"/>
          <w:lang w:eastAsia="it-IT"/>
        </w:rPr>
        <w:t xml:space="preserve"> uccide i vermi del corpo. La </w:t>
      </w:r>
      <w:r w:rsidRPr="003C701B">
        <w:rPr>
          <w:rFonts w:ascii="Times New Roman" w:eastAsia="Times New Roman" w:hAnsi="Times New Roman" w:cs="Times New Roman"/>
          <w:i/>
          <w:iCs/>
          <w:color w:val="000000"/>
          <w:lang w:eastAsia="it-IT"/>
        </w:rPr>
        <w:t>polvere</w:t>
      </w:r>
      <w:r w:rsidRPr="003C701B">
        <w:rPr>
          <w:rFonts w:ascii="Times New Roman" w:eastAsia="Times New Roman" w:hAnsi="Times New Roman" w:cs="Times New Roman"/>
          <w:color w:val="000000"/>
          <w:lang w:eastAsia="it-IT"/>
        </w:rPr>
        <w:t xml:space="preserve"> di nepetella, presa nei cibi, scaccia le ventosità opprimenti o doloranti. </w:t>
      </w:r>
    </w:p>
    <w:p w14:paraId="3BB67C46"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Anche la specie consimile, la </w:t>
      </w:r>
      <w:r w:rsidRPr="003C701B">
        <w:rPr>
          <w:rFonts w:ascii="Times New Roman" w:eastAsia="Times New Roman" w:hAnsi="Times New Roman" w:cs="Times New Roman"/>
          <w:i/>
          <w:iCs/>
          <w:color w:val="000000"/>
          <w:lang w:eastAsia="it-IT"/>
        </w:rPr>
        <w:t>Nepeta Cataria</w:t>
      </w:r>
      <w:r w:rsidRPr="003C701B">
        <w:rPr>
          <w:rFonts w:ascii="Times New Roman" w:eastAsia="Times New Roman" w:hAnsi="Times New Roman" w:cs="Times New Roman"/>
          <w:color w:val="000000"/>
          <w:lang w:eastAsia="it-IT"/>
        </w:rPr>
        <w:t xml:space="preserve"> (ERBA GATTARIA) ha virtù toniche eccitanti, stomachiche, carmi- native ed emmenagoghe. Si trova qua e là tra le macerie, lungo le strade e le siepi. Foglie pelose, biancastre; fiori bianchi a spiga. Si fa 1’infuso di 20 gr. in 1 litro di acqua. </w:t>
      </w:r>
    </w:p>
    <w:p w14:paraId="62CA6178"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24"/>
          <w:szCs w:val="24"/>
          <w:lang w:eastAsia="it-IT"/>
        </w:rPr>
        <w:lastRenderedPageBreak/>
        <w:t> </w:t>
      </w:r>
    </w:p>
    <w:p w14:paraId="090A22D9"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bookmarkStart w:id="3" w:name="Noce"/>
      <w:bookmarkEnd w:id="3"/>
      <w:r w:rsidRPr="003C701B">
        <w:rPr>
          <w:rFonts w:ascii="Times New Roman" w:eastAsia="Times New Roman" w:hAnsi="Times New Roman" w:cs="Times New Roman"/>
          <w:b/>
          <w:bCs/>
          <w:color w:val="000000"/>
          <w:sz w:val="78"/>
          <w:szCs w:val="78"/>
          <w:lang w:eastAsia="it-IT"/>
        </w:rPr>
        <w:t>N</w:t>
      </w:r>
      <w:r w:rsidRPr="003C701B">
        <w:rPr>
          <w:rFonts w:ascii="Times New Roman" w:eastAsia="Times New Roman" w:hAnsi="Times New Roman" w:cs="Times New Roman"/>
          <w:b/>
          <w:bCs/>
          <w:color w:val="000000"/>
          <w:sz w:val="32"/>
          <w:szCs w:val="32"/>
          <w:lang w:eastAsia="it-IT"/>
        </w:rPr>
        <w:t xml:space="preserve">oce </w:t>
      </w:r>
    </w:p>
    <w:p w14:paraId="64E781AC"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i/>
          <w:iCs/>
          <w:color w:val="000000"/>
          <w:sz w:val="26"/>
          <w:szCs w:val="26"/>
          <w:lang w:eastAsia="it-IT"/>
        </w:rPr>
        <w:t xml:space="preserve">Iuglans regia, L. </w:t>
      </w:r>
    </w:p>
    <w:p w14:paraId="20668F15"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16"/>
          <w:szCs w:val="16"/>
          <w:lang w:eastAsia="it-IT"/>
        </w:rPr>
        <w:t>NOMI DIALETTALI:</w:t>
      </w:r>
      <w:r w:rsidRPr="003C701B">
        <w:rPr>
          <w:rFonts w:ascii="Times New Roman" w:eastAsia="Times New Roman" w:hAnsi="Times New Roman" w:cs="Times New Roman"/>
          <w:color w:val="000000"/>
          <w:sz w:val="24"/>
          <w:szCs w:val="24"/>
          <w:lang w:eastAsia="it-IT"/>
        </w:rPr>
        <w:t xml:space="preserve"> </w:t>
      </w:r>
      <w:r w:rsidRPr="003C701B">
        <w:rPr>
          <w:rFonts w:ascii="Times New Roman" w:eastAsia="Times New Roman" w:hAnsi="Times New Roman" w:cs="Times New Roman"/>
          <w:color w:val="000000"/>
          <w:lang w:eastAsia="it-IT"/>
        </w:rPr>
        <w:t xml:space="preserve">Nogara, Noghera, Nos, Noghiara. </w:t>
      </w:r>
    </w:p>
    <w:p w14:paraId="198BEC2D"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16"/>
          <w:szCs w:val="16"/>
          <w:lang w:eastAsia="it-IT"/>
        </w:rPr>
        <w:t>DESCRIZIONE</w:t>
      </w:r>
      <w:r w:rsidRPr="003C701B">
        <w:rPr>
          <w:rFonts w:ascii="Times New Roman" w:eastAsia="Times New Roman" w:hAnsi="Times New Roman" w:cs="Times New Roman"/>
          <w:color w:val="000000"/>
          <w:lang w:eastAsia="it-IT"/>
        </w:rPr>
        <w:t xml:space="preserve">: Albero. Foglie grandi imparipennate o foglioline ovate; fiori maschi in amenti allungati; frutto globoso elissoideo, da prima verde e alla fine nero. </w:t>
      </w:r>
    </w:p>
    <w:p w14:paraId="27F04221"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H: coltivata e qualche volta semi-spontanea. </w:t>
      </w:r>
    </w:p>
    <w:p w14:paraId="4725C647"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P: le foglie, il mallo verde del frutto e i semi. </w:t>
      </w:r>
    </w:p>
    <w:p w14:paraId="0F3466EA"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F: Iuglandacee. </w:t>
      </w:r>
    </w:p>
    <w:p w14:paraId="685CDFAB"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L’albero di noce, nelle sue parti terapeutiche, ha proprietà astringenti, antiscrofolose, detersive. Si prepara l’infuso di 20 gr. di foglie in un litro d’acqua. Se ne prendono quattro tazze al giorno, nella cura delle scrofole, nelle </w:t>
      </w:r>
    </w:p>
    <w:p w14:paraId="4DFD99F5"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eruzioni cutanee e nella debolezza dei bambini, per i quali pero la dose deve essere molto più mite. Per i suddetti mali, si possono fare anche </w:t>
      </w:r>
      <w:r w:rsidRPr="003C701B">
        <w:rPr>
          <w:rFonts w:ascii="Times New Roman" w:eastAsia="Times New Roman" w:hAnsi="Times New Roman" w:cs="Times New Roman"/>
          <w:i/>
          <w:iCs/>
          <w:color w:val="000000"/>
          <w:lang w:eastAsia="it-IT"/>
        </w:rPr>
        <w:t>bagni caldi,</w:t>
      </w:r>
      <w:r w:rsidRPr="003C701B">
        <w:rPr>
          <w:rFonts w:ascii="Times New Roman" w:eastAsia="Times New Roman" w:hAnsi="Times New Roman" w:cs="Times New Roman"/>
          <w:color w:val="000000"/>
          <w:lang w:eastAsia="it-IT"/>
        </w:rPr>
        <w:t xml:space="preserve"> adoperando una buona manata di foglie cotte a lungo; si resta nel bagno dai 15 ai 20 minuti. La stessa cura vale per gli adulti di sangue cattivo, pallidi e con digestione insufficiente. </w:t>
      </w:r>
      <w:r w:rsidRPr="003C701B">
        <w:rPr>
          <w:rFonts w:ascii="Times New Roman" w:eastAsia="Times New Roman" w:hAnsi="Times New Roman" w:cs="Times New Roman"/>
          <w:i/>
          <w:iCs/>
          <w:color w:val="000000"/>
          <w:lang w:eastAsia="it-IT"/>
        </w:rPr>
        <w:t>L’olio dei semi</w:t>
      </w:r>
      <w:r w:rsidRPr="003C701B">
        <w:rPr>
          <w:rFonts w:ascii="Times New Roman" w:eastAsia="Times New Roman" w:hAnsi="Times New Roman" w:cs="Times New Roman"/>
          <w:color w:val="000000"/>
          <w:lang w:eastAsia="it-IT"/>
        </w:rPr>
        <w:t xml:space="preserve"> e i malli in decozione (20 gr, in un litro d’acqua) servono contro le impetigini. I malli freschi o la polvere di essi servono benissimo a tingere i capelli in nero in modo duraturo e senza creare alcun danno alla pelle. Si usa </w:t>
      </w:r>
      <w:r w:rsidRPr="003C701B">
        <w:rPr>
          <w:rFonts w:ascii="Times New Roman" w:eastAsia="Times New Roman" w:hAnsi="Times New Roman" w:cs="Times New Roman"/>
          <w:i/>
          <w:iCs/>
          <w:color w:val="000000"/>
          <w:lang w:eastAsia="it-IT"/>
        </w:rPr>
        <w:t>1’estratto acquoso</w:t>
      </w:r>
      <w:r w:rsidRPr="003C701B">
        <w:rPr>
          <w:rFonts w:ascii="Times New Roman" w:eastAsia="Times New Roman" w:hAnsi="Times New Roman" w:cs="Times New Roman"/>
          <w:color w:val="000000"/>
          <w:lang w:eastAsia="it-IT"/>
        </w:rPr>
        <w:t xml:space="preserve"> o </w:t>
      </w:r>
      <w:r w:rsidRPr="003C701B">
        <w:rPr>
          <w:rFonts w:ascii="Times New Roman" w:eastAsia="Times New Roman" w:hAnsi="Times New Roman" w:cs="Times New Roman"/>
          <w:i/>
          <w:iCs/>
          <w:color w:val="000000"/>
          <w:lang w:eastAsia="it-IT"/>
        </w:rPr>
        <w:t>alcoolico</w:t>
      </w:r>
      <w:r w:rsidRPr="003C701B">
        <w:rPr>
          <w:rFonts w:ascii="Times New Roman" w:eastAsia="Times New Roman" w:hAnsi="Times New Roman" w:cs="Times New Roman"/>
          <w:color w:val="000000"/>
          <w:lang w:eastAsia="it-IT"/>
        </w:rPr>
        <w:t xml:space="preserve"> in soluzione di 1 per 25. Lo </w:t>
      </w:r>
      <w:r w:rsidRPr="003C701B">
        <w:rPr>
          <w:rFonts w:ascii="Times New Roman" w:eastAsia="Times New Roman" w:hAnsi="Times New Roman" w:cs="Times New Roman"/>
          <w:i/>
          <w:iCs/>
          <w:color w:val="000000"/>
          <w:lang w:eastAsia="it-IT"/>
        </w:rPr>
        <w:t>Scotti</w:t>
      </w:r>
      <w:r w:rsidRPr="003C701B">
        <w:rPr>
          <w:rFonts w:ascii="Times New Roman" w:eastAsia="Times New Roman" w:hAnsi="Times New Roman" w:cs="Times New Roman"/>
          <w:color w:val="000000"/>
          <w:lang w:eastAsia="it-IT"/>
        </w:rPr>
        <w:t xml:space="preserve"> trova nella noce (bagni, bevande, applicazioni delle foglie o del decotto) rimedio infallibile per tutte le forme di scrofole, piaghe fistolose, periostiti cariose. Il Professor </w:t>
      </w:r>
      <w:r w:rsidRPr="003C701B">
        <w:rPr>
          <w:rFonts w:ascii="Times New Roman" w:eastAsia="Times New Roman" w:hAnsi="Times New Roman" w:cs="Times New Roman"/>
          <w:i/>
          <w:iCs/>
          <w:color w:val="000000"/>
          <w:lang w:eastAsia="it-IT"/>
        </w:rPr>
        <w:t>Antonelli,</w:t>
      </w:r>
      <w:r w:rsidRPr="003C701B">
        <w:rPr>
          <w:rFonts w:ascii="Times New Roman" w:eastAsia="Times New Roman" w:hAnsi="Times New Roman" w:cs="Times New Roman"/>
          <w:color w:val="000000"/>
          <w:lang w:eastAsia="it-IT"/>
        </w:rPr>
        <w:t xml:space="preserve"> a questo proposito dice: «Se ai nostri giorni sono pochissimi i medici, che 1’usano, ciò dipende non da loro, ma dai metodi di cura venuti in seguito all’introduzione di composti chimici, per cui dei vegetali non si parla più nelle Scuole Superiori di medicina, e per cui avviene 1’ignorare necessariamente tanto di buono e di utile ai malati. Non sempre il nuovo è migliore del vecchio». </w:t>
      </w:r>
      <w:r w:rsidRPr="003C701B">
        <w:rPr>
          <w:rFonts w:ascii="Times New Roman" w:eastAsia="Times New Roman" w:hAnsi="Times New Roman" w:cs="Times New Roman"/>
          <w:i/>
          <w:iCs/>
          <w:color w:val="000000"/>
          <w:lang w:eastAsia="it-IT"/>
        </w:rPr>
        <w:t>In realtà però</w:t>
      </w:r>
      <w:r w:rsidRPr="003C701B">
        <w:rPr>
          <w:rFonts w:ascii="Times New Roman" w:eastAsia="Times New Roman" w:hAnsi="Times New Roman" w:cs="Times New Roman"/>
          <w:color w:val="000000"/>
          <w:lang w:eastAsia="it-IT"/>
        </w:rPr>
        <w:t xml:space="preserve"> molti medici oggi si danno allo studio del vegetale, e s’insegna anche nelle scuole in conformità alle leggi vigenti. </w:t>
      </w:r>
    </w:p>
    <w:p w14:paraId="150828FE"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bookmarkStart w:id="4" w:name="Nocciolo"/>
      <w:bookmarkEnd w:id="4"/>
      <w:r w:rsidRPr="003C701B">
        <w:rPr>
          <w:rFonts w:ascii="Times New Roman" w:eastAsia="Times New Roman" w:hAnsi="Times New Roman" w:cs="Times New Roman"/>
          <w:b/>
          <w:bCs/>
          <w:color w:val="000000"/>
          <w:sz w:val="78"/>
          <w:szCs w:val="78"/>
          <w:lang w:eastAsia="it-IT"/>
        </w:rPr>
        <w:t>N</w:t>
      </w:r>
      <w:r w:rsidRPr="003C701B">
        <w:rPr>
          <w:rFonts w:ascii="Times New Roman" w:eastAsia="Times New Roman" w:hAnsi="Times New Roman" w:cs="Times New Roman"/>
          <w:b/>
          <w:bCs/>
          <w:color w:val="000000"/>
          <w:sz w:val="34"/>
          <w:szCs w:val="34"/>
          <w:lang w:eastAsia="it-IT"/>
        </w:rPr>
        <w:t xml:space="preserve">occiolo </w:t>
      </w:r>
    </w:p>
    <w:p w14:paraId="75195BB5"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i/>
          <w:iCs/>
          <w:color w:val="000000"/>
          <w:sz w:val="26"/>
          <w:szCs w:val="26"/>
          <w:lang w:eastAsia="it-IT"/>
        </w:rPr>
        <w:t xml:space="preserve">Corylus Aoellana, L. </w:t>
      </w:r>
    </w:p>
    <w:p w14:paraId="68E01AE0"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16"/>
          <w:szCs w:val="16"/>
          <w:lang w:eastAsia="it-IT"/>
        </w:rPr>
        <w:t>NOMI DIALETTALI:</w:t>
      </w:r>
      <w:r w:rsidRPr="003C701B">
        <w:rPr>
          <w:rFonts w:ascii="Times New Roman" w:eastAsia="Times New Roman" w:hAnsi="Times New Roman" w:cs="Times New Roman"/>
          <w:color w:val="000000"/>
          <w:sz w:val="24"/>
          <w:szCs w:val="24"/>
          <w:lang w:eastAsia="it-IT"/>
        </w:rPr>
        <w:t xml:space="preserve"> </w:t>
      </w:r>
      <w:r w:rsidRPr="003C701B">
        <w:rPr>
          <w:rFonts w:ascii="Times New Roman" w:eastAsia="Times New Roman" w:hAnsi="Times New Roman" w:cs="Times New Roman"/>
          <w:color w:val="000000"/>
          <w:lang w:eastAsia="it-IT"/>
        </w:rPr>
        <w:t xml:space="preserve">Noselar, Coleri, Noseler, Ninzoler, Golanar, Noslar, Bianer. </w:t>
      </w:r>
    </w:p>
    <w:p w14:paraId="7873E168"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16"/>
          <w:szCs w:val="16"/>
          <w:lang w:eastAsia="it-IT"/>
        </w:rPr>
        <w:t>DESCRIZIONE:</w:t>
      </w:r>
      <w:r w:rsidRPr="003C701B">
        <w:rPr>
          <w:rFonts w:ascii="Times New Roman" w:eastAsia="Times New Roman" w:hAnsi="Times New Roman" w:cs="Times New Roman"/>
          <w:color w:val="000000"/>
          <w:sz w:val="24"/>
          <w:szCs w:val="24"/>
          <w:lang w:eastAsia="it-IT"/>
        </w:rPr>
        <w:t xml:space="preserve"> </w:t>
      </w:r>
      <w:r w:rsidRPr="003C701B">
        <w:rPr>
          <w:rFonts w:ascii="Times New Roman" w:eastAsia="Times New Roman" w:hAnsi="Times New Roman" w:cs="Times New Roman"/>
          <w:color w:val="000000"/>
          <w:lang w:eastAsia="it-IT"/>
        </w:rPr>
        <w:t xml:space="preserve">Foglie rotonde ovali, brevemente acuminate, doppiamente seghettate; stami e bratteole quasi uguali alla brattea; invoglio del frutto campanulato slargato di sopra. </w:t>
      </w:r>
    </w:p>
    <w:p w14:paraId="109B516A"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H: comune nei terreni asciutti fino ai 1200 metri. </w:t>
      </w:r>
    </w:p>
    <w:p w14:paraId="318F01F0"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P: frutti e corteccia. </w:t>
      </w:r>
    </w:p>
    <w:p w14:paraId="564A1107"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t xml:space="preserve">F: Cupulifere. </w:t>
      </w:r>
    </w:p>
    <w:p w14:paraId="727C2643"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lang w:eastAsia="it-IT"/>
        </w:rPr>
        <w:lastRenderedPageBreak/>
        <w:t xml:space="preserve">La </w:t>
      </w:r>
      <w:r w:rsidRPr="003C701B">
        <w:rPr>
          <w:rFonts w:ascii="Times New Roman" w:eastAsia="Times New Roman" w:hAnsi="Times New Roman" w:cs="Times New Roman"/>
          <w:i/>
          <w:iCs/>
          <w:color w:val="000000"/>
          <w:lang w:eastAsia="it-IT"/>
        </w:rPr>
        <w:t>corteccia</w:t>
      </w:r>
      <w:r w:rsidRPr="003C701B">
        <w:rPr>
          <w:rFonts w:ascii="Times New Roman" w:eastAsia="Times New Roman" w:hAnsi="Times New Roman" w:cs="Times New Roman"/>
          <w:color w:val="000000"/>
          <w:lang w:eastAsia="it-IT"/>
        </w:rPr>
        <w:t xml:space="preserve"> del nocciolo viene adoperata quale cataplasma contro le ulceri varicose (vene varicose aperte). Il </w:t>
      </w:r>
    </w:p>
    <w:p w14:paraId="1FD4C7B0" w14:textId="77777777" w:rsidR="003C701B" w:rsidRPr="003C701B" w:rsidRDefault="003C701B" w:rsidP="003C701B">
      <w:pPr>
        <w:spacing w:before="100" w:beforeAutospacing="1" w:after="170" w:line="240" w:lineRule="auto"/>
        <w:rPr>
          <w:rFonts w:ascii="Times New Roman" w:eastAsia="Times New Roman" w:hAnsi="Times New Roman" w:cs="Times New Roman"/>
          <w:color w:val="000000"/>
          <w:sz w:val="24"/>
          <w:szCs w:val="24"/>
          <w:lang w:eastAsia="it-IT"/>
        </w:rPr>
      </w:pPr>
      <w:r w:rsidRPr="003C701B">
        <w:rPr>
          <w:rFonts w:ascii="Times New Roman" w:eastAsia="Times New Roman" w:hAnsi="Times New Roman" w:cs="Times New Roman"/>
          <w:color w:val="000000"/>
          <w:sz w:val="24"/>
          <w:szCs w:val="24"/>
          <w:lang w:eastAsia="it-IT"/>
        </w:rPr>
        <w:t xml:space="preserve">frutto è assai gustoso e nutriente. Dai semi si estrae un olio, adoperato dai pittori. Si fa 1’infuso di 15-30 gr. di foglie in 1 litro d’acqua quale depurativo del sangue, come cicatrizzante e nella cura delle malattie della pelle. Con 1’emulsione dei semi si ha un buon preparato contro le infiammazioni dell’intestino crasso. </w:t>
      </w:r>
    </w:p>
    <w:bookmarkEnd w:id="1"/>
    <w:p w14:paraId="40FD5B44" w14:textId="77777777" w:rsidR="006B5B74" w:rsidRPr="003C701B" w:rsidRDefault="006B5B74">
      <w:pPr>
        <w:rPr>
          <w:color w:val="000000"/>
        </w:rPr>
      </w:pPr>
    </w:p>
    <w:sectPr w:rsidR="006B5B74" w:rsidRPr="003C70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1B"/>
    <w:rsid w:val="003C701B"/>
    <w:rsid w:val="006B5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01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0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2010-10-25T20:07:00Z</dcterms:created>
  <dcterms:modified xsi:type="dcterms:W3CDTF">2010-10-25T20:16:00Z</dcterms:modified>
</cp:coreProperties>
</file>